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52DB" w14:textId="77777777" w:rsidR="00684917" w:rsidRDefault="00684917">
      <w:pPr>
        <w:rPr>
          <w:sz w:val="36"/>
          <w:szCs w:val="36"/>
        </w:rPr>
      </w:pPr>
      <w:r>
        <w:rPr>
          <w:sz w:val="36"/>
          <w:szCs w:val="36"/>
        </w:rPr>
        <w:t xml:space="preserve">                              </w:t>
      </w:r>
      <w:r w:rsidR="00AD6C9F">
        <w:rPr>
          <w:sz w:val="36"/>
          <w:szCs w:val="36"/>
        </w:rPr>
        <w:t>EARL SOHAM PARISH COUNCIL</w:t>
      </w:r>
    </w:p>
    <w:p w14:paraId="4A2B4A8A" w14:textId="77777777" w:rsidR="000107D0" w:rsidRDefault="000107D0">
      <w:pPr>
        <w:rPr>
          <w:sz w:val="32"/>
          <w:szCs w:val="32"/>
        </w:rPr>
      </w:pPr>
      <w:r>
        <w:rPr>
          <w:sz w:val="36"/>
          <w:szCs w:val="36"/>
        </w:rPr>
        <w:t xml:space="preserve">                                  </w:t>
      </w:r>
    </w:p>
    <w:p w14:paraId="79D765B3" w14:textId="02ABFB12" w:rsidR="00D5796F" w:rsidRDefault="00D5796F">
      <w:pPr>
        <w:rPr>
          <w:sz w:val="32"/>
          <w:szCs w:val="32"/>
        </w:rPr>
      </w:pPr>
      <w:r>
        <w:rPr>
          <w:sz w:val="32"/>
          <w:szCs w:val="32"/>
        </w:rPr>
        <w:t xml:space="preserve">                        </w:t>
      </w:r>
      <w:r w:rsidR="003F4F6F">
        <w:rPr>
          <w:sz w:val="32"/>
          <w:szCs w:val="32"/>
        </w:rPr>
        <w:t>Thursday</w:t>
      </w:r>
      <w:r>
        <w:rPr>
          <w:sz w:val="32"/>
          <w:szCs w:val="32"/>
        </w:rPr>
        <w:t xml:space="preserve">  7.</w:t>
      </w:r>
      <w:r w:rsidR="002F2264">
        <w:rPr>
          <w:sz w:val="32"/>
          <w:szCs w:val="32"/>
        </w:rPr>
        <w:t>30pm</w:t>
      </w:r>
      <w:r>
        <w:rPr>
          <w:sz w:val="32"/>
          <w:szCs w:val="32"/>
        </w:rPr>
        <w:t xml:space="preserve"> </w:t>
      </w:r>
      <w:r w:rsidR="003F4F6F">
        <w:rPr>
          <w:sz w:val="32"/>
          <w:szCs w:val="32"/>
        </w:rPr>
        <w:t>1</w:t>
      </w:r>
      <w:r w:rsidR="00860C91">
        <w:rPr>
          <w:sz w:val="32"/>
          <w:szCs w:val="32"/>
        </w:rPr>
        <w:t>7</w:t>
      </w:r>
      <w:r w:rsidR="00860C91" w:rsidRPr="00860C91">
        <w:rPr>
          <w:sz w:val="32"/>
          <w:szCs w:val="32"/>
          <w:vertAlign w:val="superscript"/>
        </w:rPr>
        <w:t>th</w:t>
      </w:r>
      <w:r w:rsidR="003F4F6F">
        <w:rPr>
          <w:sz w:val="32"/>
          <w:szCs w:val="32"/>
        </w:rPr>
        <w:t xml:space="preserve"> </w:t>
      </w:r>
      <w:r w:rsidR="00860C91">
        <w:rPr>
          <w:sz w:val="32"/>
          <w:szCs w:val="32"/>
        </w:rPr>
        <w:t xml:space="preserve">February </w:t>
      </w:r>
      <w:r w:rsidR="00731BE0">
        <w:rPr>
          <w:sz w:val="32"/>
          <w:szCs w:val="32"/>
        </w:rPr>
        <w:t>at the Village Hall</w:t>
      </w:r>
    </w:p>
    <w:p w14:paraId="1ACB8582" w14:textId="54D26B94" w:rsidR="00FE16E5" w:rsidRDefault="009B4E5F">
      <w:pPr>
        <w:rPr>
          <w:sz w:val="32"/>
          <w:szCs w:val="32"/>
        </w:rPr>
      </w:pPr>
      <w:r>
        <w:rPr>
          <w:sz w:val="32"/>
          <w:szCs w:val="32"/>
        </w:rPr>
        <w:t xml:space="preserve">                                         Extraordinary meeting</w:t>
      </w:r>
    </w:p>
    <w:p w14:paraId="57656E80" w14:textId="77777777" w:rsidR="00731BE0" w:rsidRDefault="00731BE0">
      <w:pPr>
        <w:rPr>
          <w:sz w:val="32"/>
          <w:szCs w:val="32"/>
        </w:rPr>
      </w:pPr>
    </w:p>
    <w:p w14:paraId="694D02AF" w14:textId="2453E179" w:rsidR="00731BE0" w:rsidRDefault="00731BE0">
      <w:pPr>
        <w:rPr>
          <w:sz w:val="32"/>
          <w:szCs w:val="32"/>
        </w:rPr>
      </w:pPr>
      <w:r>
        <w:rPr>
          <w:sz w:val="32"/>
          <w:szCs w:val="32"/>
        </w:rPr>
        <w:t xml:space="preserve">                                                       </w:t>
      </w:r>
      <w:r w:rsidR="00D22BBA">
        <w:rPr>
          <w:sz w:val="32"/>
          <w:szCs w:val="32"/>
        </w:rPr>
        <w:t>Minutes</w:t>
      </w:r>
    </w:p>
    <w:p w14:paraId="5B65F84E" w14:textId="0E224543" w:rsidR="00D22BBA" w:rsidRDefault="00D22BBA">
      <w:pPr>
        <w:rPr>
          <w:sz w:val="32"/>
          <w:szCs w:val="32"/>
        </w:rPr>
      </w:pPr>
    </w:p>
    <w:p w14:paraId="4A6CD9C7" w14:textId="130EC11E" w:rsidR="00731BE0" w:rsidRDefault="000B240C">
      <w:pPr>
        <w:rPr>
          <w:sz w:val="24"/>
          <w:szCs w:val="24"/>
        </w:rPr>
      </w:pPr>
      <w:r>
        <w:rPr>
          <w:sz w:val="24"/>
          <w:szCs w:val="24"/>
        </w:rPr>
        <w:t xml:space="preserve">                                                     </w:t>
      </w:r>
      <w:r w:rsidR="00D22BBA">
        <w:rPr>
          <w:sz w:val="24"/>
          <w:szCs w:val="24"/>
        </w:rPr>
        <w:t xml:space="preserve">In </w:t>
      </w:r>
      <w:r w:rsidR="005F2CCA">
        <w:rPr>
          <w:sz w:val="24"/>
          <w:szCs w:val="24"/>
        </w:rPr>
        <w:t xml:space="preserve">attendance: DG, MR, TJ, </w:t>
      </w:r>
      <w:r>
        <w:rPr>
          <w:sz w:val="24"/>
          <w:szCs w:val="24"/>
        </w:rPr>
        <w:t>CC.</w:t>
      </w:r>
    </w:p>
    <w:p w14:paraId="3835A905" w14:textId="77777777" w:rsidR="000B240C" w:rsidRPr="00D22BBA" w:rsidRDefault="000B240C">
      <w:pPr>
        <w:rPr>
          <w:sz w:val="24"/>
          <w:szCs w:val="24"/>
        </w:rPr>
      </w:pPr>
    </w:p>
    <w:p w14:paraId="6FF9E36C" w14:textId="77777777" w:rsidR="007F0EFA" w:rsidRDefault="001B0701" w:rsidP="001B0701">
      <w:pPr>
        <w:pStyle w:val="ListParagraph"/>
        <w:numPr>
          <w:ilvl w:val="0"/>
          <w:numId w:val="1"/>
        </w:numPr>
        <w:rPr>
          <w:sz w:val="24"/>
          <w:szCs w:val="24"/>
        </w:rPr>
      </w:pPr>
      <w:r>
        <w:rPr>
          <w:sz w:val="24"/>
          <w:szCs w:val="24"/>
        </w:rPr>
        <w:t>Apologies for absence</w:t>
      </w:r>
    </w:p>
    <w:p w14:paraId="24978879" w14:textId="77777777" w:rsidR="007F0EFA" w:rsidRDefault="007F0EFA" w:rsidP="007F0EFA">
      <w:pPr>
        <w:pStyle w:val="ListParagraph"/>
        <w:rPr>
          <w:sz w:val="24"/>
          <w:szCs w:val="24"/>
        </w:rPr>
      </w:pPr>
      <w:r>
        <w:rPr>
          <w:sz w:val="24"/>
          <w:szCs w:val="24"/>
        </w:rPr>
        <w:t>AG,NW,PR,AP</w:t>
      </w:r>
    </w:p>
    <w:p w14:paraId="4CEB77D7" w14:textId="45172948" w:rsidR="00731BE0" w:rsidRDefault="001B0701" w:rsidP="007F0EFA">
      <w:pPr>
        <w:pStyle w:val="ListParagraph"/>
        <w:rPr>
          <w:sz w:val="24"/>
          <w:szCs w:val="24"/>
        </w:rPr>
      </w:pPr>
      <w:r>
        <w:rPr>
          <w:sz w:val="24"/>
          <w:szCs w:val="24"/>
        </w:rPr>
        <w:t xml:space="preserve">                                                                                  </w:t>
      </w:r>
      <w:r w:rsidR="000B6ADE">
        <w:rPr>
          <w:sz w:val="24"/>
          <w:szCs w:val="24"/>
        </w:rPr>
        <w:t xml:space="preserve">   </w:t>
      </w:r>
    </w:p>
    <w:p w14:paraId="1D91E6A1" w14:textId="77777777" w:rsidR="007F0EFA" w:rsidRDefault="00C40703" w:rsidP="00C7682A">
      <w:pPr>
        <w:pStyle w:val="ListParagraph"/>
        <w:numPr>
          <w:ilvl w:val="0"/>
          <w:numId w:val="1"/>
        </w:numPr>
        <w:rPr>
          <w:sz w:val="24"/>
          <w:szCs w:val="24"/>
        </w:rPr>
      </w:pPr>
      <w:r>
        <w:rPr>
          <w:sz w:val="24"/>
          <w:szCs w:val="24"/>
        </w:rPr>
        <w:t>Declarations of Interest</w:t>
      </w:r>
      <w:r w:rsidR="007F0EFA">
        <w:rPr>
          <w:sz w:val="24"/>
          <w:szCs w:val="24"/>
        </w:rPr>
        <w:t xml:space="preserve">.             </w:t>
      </w:r>
    </w:p>
    <w:p w14:paraId="2B4F115D" w14:textId="77777777" w:rsidR="007F0EFA" w:rsidRDefault="007F0EFA" w:rsidP="007F0EFA">
      <w:pPr>
        <w:pStyle w:val="ListParagraph"/>
        <w:rPr>
          <w:sz w:val="24"/>
          <w:szCs w:val="24"/>
        </w:rPr>
      </w:pPr>
      <w:r>
        <w:rPr>
          <w:sz w:val="24"/>
          <w:szCs w:val="24"/>
        </w:rPr>
        <w:t>None</w:t>
      </w:r>
    </w:p>
    <w:p w14:paraId="6AB4B5B7" w14:textId="3FAB57AB" w:rsidR="00C7682A" w:rsidRPr="00C7682A" w:rsidRDefault="00C40703" w:rsidP="007F0EFA">
      <w:pPr>
        <w:pStyle w:val="ListParagraph"/>
        <w:rPr>
          <w:sz w:val="24"/>
          <w:szCs w:val="24"/>
        </w:rPr>
      </w:pPr>
      <w:r>
        <w:rPr>
          <w:sz w:val="24"/>
          <w:szCs w:val="24"/>
        </w:rPr>
        <w:t xml:space="preserve">                                                                                </w:t>
      </w:r>
      <w:r w:rsidR="000B6ADE">
        <w:rPr>
          <w:sz w:val="24"/>
          <w:szCs w:val="24"/>
        </w:rPr>
        <w:t xml:space="preserve">   </w:t>
      </w:r>
    </w:p>
    <w:p w14:paraId="5CE52616" w14:textId="1CF46347" w:rsidR="00C40703" w:rsidRPr="008B38EA" w:rsidRDefault="0011223A" w:rsidP="008B38EA">
      <w:pPr>
        <w:pStyle w:val="ListParagraph"/>
        <w:numPr>
          <w:ilvl w:val="0"/>
          <w:numId w:val="1"/>
        </w:numPr>
        <w:rPr>
          <w:sz w:val="24"/>
          <w:szCs w:val="24"/>
        </w:rPr>
      </w:pPr>
      <w:r w:rsidRPr="008B38EA">
        <w:rPr>
          <w:sz w:val="24"/>
          <w:szCs w:val="24"/>
        </w:rPr>
        <w:t>Public Comment</w:t>
      </w:r>
    </w:p>
    <w:p w14:paraId="7F7DECDA" w14:textId="658BD23A" w:rsidR="008B38EA" w:rsidRDefault="008B38EA" w:rsidP="008B38EA">
      <w:pPr>
        <w:pStyle w:val="ListParagraph"/>
        <w:rPr>
          <w:sz w:val="24"/>
          <w:szCs w:val="24"/>
        </w:rPr>
      </w:pPr>
      <w:r>
        <w:rPr>
          <w:sz w:val="24"/>
          <w:szCs w:val="24"/>
        </w:rPr>
        <w:t>None</w:t>
      </w:r>
    </w:p>
    <w:p w14:paraId="3065FE3F" w14:textId="77777777" w:rsidR="006446C6" w:rsidRPr="008B38EA" w:rsidRDefault="006446C6" w:rsidP="008B38EA">
      <w:pPr>
        <w:pStyle w:val="ListParagraph"/>
        <w:rPr>
          <w:sz w:val="24"/>
          <w:szCs w:val="24"/>
        </w:rPr>
      </w:pPr>
    </w:p>
    <w:p w14:paraId="173DE203" w14:textId="3C144F07" w:rsidR="008B38EA" w:rsidRPr="008B38EA" w:rsidRDefault="00B60597" w:rsidP="008B38EA">
      <w:pPr>
        <w:pStyle w:val="ListParagraph"/>
        <w:numPr>
          <w:ilvl w:val="0"/>
          <w:numId w:val="1"/>
        </w:numPr>
        <w:rPr>
          <w:sz w:val="24"/>
          <w:szCs w:val="24"/>
        </w:rPr>
      </w:pPr>
      <w:r w:rsidRPr="008B38EA">
        <w:rPr>
          <w:sz w:val="24"/>
          <w:szCs w:val="24"/>
        </w:rPr>
        <w:t>Meeting Protocol</w:t>
      </w:r>
    </w:p>
    <w:p w14:paraId="20F68FA7" w14:textId="77777777" w:rsidR="006446C6" w:rsidRDefault="008B38EA" w:rsidP="008B38EA">
      <w:pPr>
        <w:pStyle w:val="ListParagraph"/>
        <w:rPr>
          <w:sz w:val="24"/>
          <w:szCs w:val="24"/>
        </w:rPr>
      </w:pPr>
      <w:r>
        <w:rPr>
          <w:sz w:val="24"/>
          <w:szCs w:val="24"/>
        </w:rPr>
        <w:t>DG spoke of learning that there were questions over</w:t>
      </w:r>
      <w:r w:rsidR="00641971">
        <w:rPr>
          <w:sz w:val="24"/>
          <w:szCs w:val="24"/>
        </w:rPr>
        <w:t xml:space="preserve"> expectations at PC meeting. However for this to be discussed </w:t>
      </w:r>
      <w:r w:rsidR="006446C6">
        <w:rPr>
          <w:sz w:val="24"/>
          <w:szCs w:val="24"/>
        </w:rPr>
        <w:t>he felt that all members should be present and suggested it go on the next Agenda, when hopefully everyone would be present.</w:t>
      </w:r>
    </w:p>
    <w:p w14:paraId="7D739F20" w14:textId="7F05EA32" w:rsidR="00C7682A" w:rsidRPr="008B38EA" w:rsidRDefault="00B60597" w:rsidP="008B38EA">
      <w:pPr>
        <w:pStyle w:val="ListParagraph"/>
        <w:rPr>
          <w:sz w:val="24"/>
          <w:szCs w:val="24"/>
        </w:rPr>
      </w:pPr>
      <w:r w:rsidRPr="008B38EA">
        <w:rPr>
          <w:sz w:val="24"/>
          <w:szCs w:val="24"/>
        </w:rPr>
        <w:t xml:space="preserve">                                                                           </w:t>
      </w:r>
      <w:r w:rsidR="002D46A4" w:rsidRPr="008B38EA">
        <w:rPr>
          <w:sz w:val="24"/>
          <w:szCs w:val="24"/>
        </w:rPr>
        <w:t xml:space="preserve"> </w:t>
      </w:r>
    </w:p>
    <w:p w14:paraId="7DF1CDCF" w14:textId="40717257" w:rsidR="00D721F7" w:rsidRPr="00D721F7" w:rsidRDefault="003C0713" w:rsidP="00D721F7">
      <w:pPr>
        <w:pStyle w:val="ListParagraph"/>
        <w:numPr>
          <w:ilvl w:val="0"/>
          <w:numId w:val="1"/>
        </w:numPr>
        <w:rPr>
          <w:sz w:val="24"/>
          <w:szCs w:val="24"/>
        </w:rPr>
      </w:pPr>
      <w:r w:rsidRPr="00D721F7">
        <w:rPr>
          <w:sz w:val="24"/>
          <w:szCs w:val="24"/>
        </w:rPr>
        <w:t>EDF</w:t>
      </w:r>
      <w:r w:rsidR="00D270F1" w:rsidRPr="00D721F7">
        <w:rPr>
          <w:sz w:val="24"/>
          <w:szCs w:val="24"/>
        </w:rPr>
        <w:t xml:space="preserve"> </w:t>
      </w:r>
      <w:r w:rsidR="002D46A4" w:rsidRPr="00D721F7">
        <w:rPr>
          <w:sz w:val="24"/>
          <w:szCs w:val="24"/>
        </w:rPr>
        <w:t>planning consultation</w:t>
      </w:r>
    </w:p>
    <w:p w14:paraId="05BB093F" w14:textId="77777777" w:rsidR="00001A66" w:rsidRDefault="00D721F7" w:rsidP="00D721F7">
      <w:pPr>
        <w:pStyle w:val="ListParagraph"/>
        <w:rPr>
          <w:sz w:val="24"/>
          <w:szCs w:val="24"/>
        </w:rPr>
      </w:pPr>
      <w:r>
        <w:rPr>
          <w:sz w:val="24"/>
          <w:szCs w:val="24"/>
        </w:rPr>
        <w:t xml:space="preserve">A long discussion took place with all members contributing to the discussion. After </w:t>
      </w:r>
      <w:r w:rsidR="00E035DD">
        <w:rPr>
          <w:sz w:val="24"/>
          <w:szCs w:val="24"/>
        </w:rPr>
        <w:t>this debate the following wording was unanimously agreed to be sent</w:t>
      </w:r>
      <w:r w:rsidR="00001A66">
        <w:rPr>
          <w:sz w:val="24"/>
          <w:szCs w:val="24"/>
        </w:rPr>
        <w:t>.</w:t>
      </w:r>
    </w:p>
    <w:p w14:paraId="20D0B0C3" w14:textId="77777777" w:rsidR="00F15C39" w:rsidRDefault="00F15C39" w:rsidP="00D721F7">
      <w:pPr>
        <w:pStyle w:val="ListParagraph"/>
        <w:rPr>
          <w:sz w:val="24"/>
          <w:szCs w:val="24"/>
        </w:rPr>
      </w:pPr>
    </w:p>
    <w:p w14:paraId="32E7B6F4" w14:textId="5CAF2CD9" w:rsidR="00F15C39" w:rsidRPr="00F15C39" w:rsidRDefault="00F15C39" w:rsidP="00F15C39">
      <w:pPr>
        <w:divId w:val="1187720467"/>
        <w:rPr>
          <w:rFonts w:ascii="Times New Roman" w:eastAsia="Times New Roman" w:hAnsi="Times New Roman" w:cs="Times New Roman"/>
          <w:sz w:val="24"/>
          <w:szCs w:val="24"/>
        </w:rPr>
      </w:pPr>
      <w:r>
        <w:rPr>
          <w:rFonts w:ascii="UICTFontTextStyleTallBody" w:eastAsia="Times New Roman" w:hAnsi="UICTFontTextStyleTallBody" w:cs="Times New Roman"/>
          <w:color w:val="000000"/>
          <w:sz w:val="26"/>
          <w:szCs w:val="26"/>
        </w:rPr>
        <w:t>‘</w:t>
      </w:r>
      <w:r w:rsidRPr="00F15C39">
        <w:rPr>
          <w:rFonts w:ascii="UICTFontTextStyleTallBody" w:eastAsia="Times New Roman" w:hAnsi="UICTFontTextStyleTallBody" w:cs="Times New Roman"/>
          <w:color w:val="000000"/>
          <w:sz w:val="26"/>
          <w:szCs w:val="26"/>
        </w:rPr>
        <w:t>The only reason that this application has come about, is due to ongoing concerns over the instability of the land as existing.</w:t>
      </w:r>
      <w:r w:rsidRPr="00F15C39">
        <w:rPr>
          <w:rFonts w:ascii="UICTFontTextStyleTallBody" w:eastAsia="Times New Roman" w:hAnsi="UICTFontTextStyleTallBody" w:cs="Times New Roman"/>
          <w:color w:val="000000"/>
          <w:sz w:val="26"/>
          <w:szCs w:val="26"/>
        </w:rPr>
        <w:br/>
        <w:t>However, we agree that the investigation should go ahead, but if the outcome confirms that this proposed work will not solve the unstable land then we would consider that this whole project would be too high risk to proceed any further.</w:t>
      </w:r>
      <w:r>
        <w:rPr>
          <w:rFonts w:ascii="UICTFontTextStyleTallBody" w:eastAsia="Times New Roman" w:hAnsi="UICTFontTextStyleTallBody" w:cs="Times New Roman"/>
          <w:color w:val="000000"/>
          <w:sz w:val="26"/>
          <w:szCs w:val="26"/>
        </w:rPr>
        <w:t>’</w:t>
      </w:r>
    </w:p>
    <w:p w14:paraId="516A781E" w14:textId="77777777" w:rsidR="00F15C39" w:rsidRDefault="00F15C39" w:rsidP="00D721F7">
      <w:pPr>
        <w:pStyle w:val="ListParagraph"/>
        <w:rPr>
          <w:sz w:val="24"/>
          <w:szCs w:val="24"/>
        </w:rPr>
      </w:pPr>
    </w:p>
    <w:p w14:paraId="76BFA7A9" w14:textId="428865ED" w:rsidR="006320DF" w:rsidRPr="00D721F7" w:rsidRDefault="002D46A4" w:rsidP="00D721F7">
      <w:pPr>
        <w:pStyle w:val="ListParagraph"/>
        <w:rPr>
          <w:sz w:val="24"/>
          <w:szCs w:val="24"/>
        </w:rPr>
      </w:pPr>
      <w:r w:rsidRPr="00D721F7">
        <w:rPr>
          <w:sz w:val="24"/>
          <w:szCs w:val="24"/>
        </w:rPr>
        <w:t xml:space="preserve">                                                                         </w:t>
      </w:r>
    </w:p>
    <w:p w14:paraId="3604AFC7" w14:textId="6CD8322B" w:rsidR="0041599C" w:rsidRDefault="00887170" w:rsidP="0041599C">
      <w:pPr>
        <w:pStyle w:val="ListParagraph"/>
        <w:numPr>
          <w:ilvl w:val="0"/>
          <w:numId w:val="1"/>
        </w:numPr>
        <w:divId w:val="413089412"/>
        <w:rPr>
          <w:rFonts w:ascii="Arial" w:eastAsia="Times New Roman" w:hAnsi="Arial" w:cs="Arial"/>
          <w:color w:val="222222"/>
          <w:sz w:val="21"/>
          <w:szCs w:val="21"/>
          <w:shd w:val="clear" w:color="auto" w:fill="FFFFFF"/>
        </w:rPr>
      </w:pPr>
      <w:r w:rsidRPr="0041599C">
        <w:rPr>
          <w:sz w:val="24"/>
          <w:szCs w:val="24"/>
        </w:rPr>
        <w:t>Planning Applications</w:t>
      </w:r>
      <w:r w:rsidR="008F0858" w:rsidRPr="0041599C">
        <w:rPr>
          <w:sz w:val="24"/>
          <w:szCs w:val="24"/>
        </w:rPr>
        <w:t xml:space="preserve"> </w:t>
      </w:r>
      <w:r w:rsidR="008F0858" w:rsidRPr="0041599C">
        <w:rPr>
          <w:rFonts w:ascii="Arial" w:eastAsia="Times New Roman" w:hAnsi="Arial" w:cs="Arial"/>
          <w:color w:val="222222"/>
          <w:sz w:val="21"/>
          <w:szCs w:val="21"/>
          <w:shd w:val="clear" w:color="auto" w:fill="FFFFFF"/>
        </w:rPr>
        <w:t>DC/22/0411/FU</w:t>
      </w:r>
      <w:r w:rsidR="00B065D4" w:rsidRPr="0041599C">
        <w:rPr>
          <w:rFonts w:ascii="Arial" w:eastAsia="Times New Roman" w:hAnsi="Arial" w:cs="Arial"/>
          <w:color w:val="222222"/>
          <w:sz w:val="21"/>
          <w:szCs w:val="21"/>
          <w:shd w:val="clear" w:color="auto" w:fill="FFFFFF"/>
        </w:rPr>
        <w:t>L</w:t>
      </w:r>
    </w:p>
    <w:p w14:paraId="546D9C38" w14:textId="6C73E2CF" w:rsidR="00B605CB" w:rsidRDefault="00B605CB" w:rsidP="00B605CB">
      <w:pPr>
        <w:ind w:left="720"/>
        <w:divId w:val="413089412"/>
        <w:rPr>
          <w:rFonts w:ascii="Arial" w:eastAsia="Times New Roman" w:hAnsi="Arial" w:cs="Arial"/>
          <w:color w:val="222222"/>
          <w:sz w:val="21"/>
          <w:szCs w:val="21"/>
          <w:shd w:val="clear" w:color="auto" w:fill="FFFFFF"/>
        </w:rPr>
      </w:pPr>
      <w:r>
        <w:rPr>
          <w:rFonts w:ascii="Arial" w:eastAsia="Times New Roman" w:hAnsi="Arial" w:cs="Arial"/>
          <w:color w:val="222222"/>
          <w:sz w:val="21"/>
          <w:szCs w:val="21"/>
          <w:shd w:val="clear" w:color="auto" w:fill="FFFFFF"/>
        </w:rPr>
        <w:t>The above application was discussed by all</w:t>
      </w:r>
      <w:r w:rsidR="00583288">
        <w:rPr>
          <w:rFonts w:ascii="Arial" w:eastAsia="Times New Roman" w:hAnsi="Arial" w:cs="Arial"/>
          <w:color w:val="222222"/>
          <w:sz w:val="21"/>
          <w:szCs w:val="21"/>
          <w:shd w:val="clear" w:color="auto" w:fill="FFFFFF"/>
        </w:rPr>
        <w:t>, and a vote was taken and the following agreed to be sent in reply to ESDC.</w:t>
      </w:r>
    </w:p>
    <w:p w14:paraId="5394FC46" w14:textId="77777777" w:rsidR="00583288" w:rsidRPr="00B605CB" w:rsidRDefault="00583288" w:rsidP="00B605CB">
      <w:pPr>
        <w:ind w:left="720"/>
        <w:divId w:val="413089412"/>
        <w:rPr>
          <w:rFonts w:ascii="Arial" w:eastAsia="Times New Roman" w:hAnsi="Arial" w:cs="Arial"/>
          <w:color w:val="222222"/>
          <w:sz w:val="21"/>
          <w:szCs w:val="21"/>
          <w:shd w:val="clear" w:color="auto" w:fill="FFFFFF"/>
        </w:rPr>
      </w:pPr>
    </w:p>
    <w:p w14:paraId="44054D78" w14:textId="3A1D6C6C" w:rsidR="00B605CB" w:rsidRDefault="00B065D4" w:rsidP="008D115D">
      <w:pPr>
        <w:rPr>
          <w:sz w:val="24"/>
          <w:szCs w:val="24"/>
        </w:rPr>
      </w:pPr>
      <w:r w:rsidRPr="0041599C">
        <w:rPr>
          <w:rFonts w:ascii="Arial" w:eastAsia="Times New Roman" w:hAnsi="Arial" w:cs="Arial"/>
          <w:color w:val="222222"/>
          <w:sz w:val="21"/>
          <w:szCs w:val="21"/>
          <w:shd w:val="clear" w:color="auto" w:fill="FFFFFF"/>
        </w:rPr>
        <w:t xml:space="preserve">            </w:t>
      </w:r>
      <w:r w:rsidR="00887170" w:rsidRPr="0041599C">
        <w:rPr>
          <w:sz w:val="24"/>
          <w:szCs w:val="24"/>
        </w:rPr>
        <w:t xml:space="preserve">                                            </w:t>
      </w:r>
      <w:r w:rsidR="00937253">
        <w:rPr>
          <w:sz w:val="24"/>
          <w:szCs w:val="24"/>
        </w:rPr>
        <w:t>‘</w:t>
      </w:r>
      <w:r w:rsidR="00C8504F" w:rsidRPr="0041599C">
        <w:rPr>
          <w:sz w:val="24"/>
          <w:szCs w:val="24"/>
        </w:rPr>
        <w:t xml:space="preserve"> </w:t>
      </w:r>
      <w:r w:rsidR="00B605CB">
        <w:rPr>
          <w:sz w:val="24"/>
          <w:szCs w:val="24"/>
        </w:rPr>
        <w:t>The Parish Council held a meeting to discuss the above planning application and unanimously voted to object.</w:t>
      </w:r>
    </w:p>
    <w:p w14:paraId="1A79BD6D" w14:textId="77777777" w:rsidR="00B605CB" w:rsidRDefault="00B605CB" w:rsidP="008D115D">
      <w:pPr>
        <w:rPr>
          <w:sz w:val="24"/>
          <w:szCs w:val="24"/>
        </w:rPr>
      </w:pPr>
    </w:p>
    <w:p w14:paraId="4B64C75A" w14:textId="2C191AA6" w:rsidR="00B605CB" w:rsidRDefault="00B605CB" w:rsidP="008D115D">
      <w:pPr>
        <w:rPr>
          <w:sz w:val="24"/>
          <w:szCs w:val="24"/>
        </w:rPr>
      </w:pPr>
      <w:r>
        <w:rPr>
          <w:sz w:val="24"/>
          <w:szCs w:val="24"/>
        </w:rPr>
        <w:t>The basis of this vote was that the ESDC Local Plan says that employment sites should be protected. By changing the existing planning permission status from employment to residential goes against this objective set out in the Local Plan, and therefore this application should be resisted.</w:t>
      </w:r>
    </w:p>
    <w:p w14:paraId="7440AFD8" w14:textId="77777777" w:rsidR="00B605CB" w:rsidRDefault="00B605CB" w:rsidP="008D115D">
      <w:pPr>
        <w:rPr>
          <w:sz w:val="24"/>
          <w:szCs w:val="24"/>
        </w:rPr>
      </w:pPr>
    </w:p>
    <w:p w14:paraId="70A6DDBD" w14:textId="31768D57" w:rsidR="00B605CB" w:rsidRPr="00326335" w:rsidRDefault="00B605CB" w:rsidP="008D115D">
      <w:pPr>
        <w:rPr>
          <w:sz w:val="24"/>
          <w:szCs w:val="24"/>
        </w:rPr>
      </w:pPr>
      <w:r>
        <w:rPr>
          <w:sz w:val="24"/>
          <w:szCs w:val="24"/>
        </w:rPr>
        <w:t xml:space="preserve">Parish Council vote: Object </w:t>
      </w:r>
      <w:r w:rsidR="00937253">
        <w:rPr>
          <w:sz w:val="24"/>
          <w:szCs w:val="24"/>
        </w:rPr>
        <w:t>–</w:t>
      </w:r>
      <w:r>
        <w:rPr>
          <w:sz w:val="24"/>
          <w:szCs w:val="24"/>
        </w:rPr>
        <w:t xml:space="preserve"> Unanimous</w:t>
      </w:r>
      <w:r w:rsidR="00937253">
        <w:rPr>
          <w:sz w:val="24"/>
          <w:szCs w:val="24"/>
        </w:rPr>
        <w:t>’</w:t>
      </w:r>
    </w:p>
    <w:p w14:paraId="318FE2BA" w14:textId="4C9587A2" w:rsidR="00F85AC5" w:rsidRPr="0041599C" w:rsidRDefault="00F85AC5" w:rsidP="0041599C">
      <w:pPr>
        <w:pStyle w:val="ListParagraph"/>
        <w:divId w:val="413089412"/>
        <w:rPr>
          <w:rFonts w:ascii="Times New Roman" w:eastAsia="Times New Roman" w:hAnsi="Times New Roman" w:cs="Times New Roman"/>
          <w:sz w:val="24"/>
          <w:szCs w:val="24"/>
        </w:rPr>
      </w:pPr>
    </w:p>
    <w:p w14:paraId="137234EA" w14:textId="1F64BCCB" w:rsidR="00937253" w:rsidRPr="00937253" w:rsidRDefault="00AD795A" w:rsidP="00937253">
      <w:pPr>
        <w:pStyle w:val="ListParagraph"/>
        <w:numPr>
          <w:ilvl w:val="0"/>
          <w:numId w:val="1"/>
        </w:numPr>
        <w:rPr>
          <w:sz w:val="24"/>
          <w:szCs w:val="24"/>
        </w:rPr>
      </w:pPr>
      <w:r w:rsidRPr="00937253">
        <w:rPr>
          <w:sz w:val="24"/>
          <w:szCs w:val="24"/>
        </w:rPr>
        <w:t xml:space="preserve">Bench refurbishment in </w:t>
      </w:r>
      <w:r w:rsidR="00FA1A8B" w:rsidRPr="00937253">
        <w:rPr>
          <w:sz w:val="24"/>
          <w:szCs w:val="24"/>
        </w:rPr>
        <w:t xml:space="preserve">cemetery </w:t>
      </w:r>
      <w:r w:rsidR="00041DAA" w:rsidRPr="00937253">
        <w:rPr>
          <w:sz w:val="24"/>
          <w:szCs w:val="24"/>
        </w:rPr>
        <w:t>free offer</w:t>
      </w:r>
    </w:p>
    <w:p w14:paraId="00FBA322" w14:textId="77777777" w:rsidR="00344CC4" w:rsidRDefault="00152C96" w:rsidP="00937253">
      <w:pPr>
        <w:pStyle w:val="ListParagraph"/>
        <w:rPr>
          <w:sz w:val="24"/>
          <w:szCs w:val="24"/>
        </w:rPr>
      </w:pPr>
      <w:r>
        <w:rPr>
          <w:sz w:val="24"/>
          <w:szCs w:val="24"/>
        </w:rPr>
        <w:t xml:space="preserve">The above </w:t>
      </w:r>
      <w:r w:rsidR="00D76A51">
        <w:rPr>
          <w:sz w:val="24"/>
          <w:szCs w:val="24"/>
        </w:rPr>
        <w:t xml:space="preserve">generous offer was discussed and although it was agreed in principle to accept, it was felt that the following should be </w:t>
      </w:r>
      <w:r w:rsidR="000603A3">
        <w:rPr>
          <w:sz w:val="24"/>
          <w:szCs w:val="24"/>
        </w:rPr>
        <w:t xml:space="preserve">understood and agreed first. 1) the wording on the bench must be agreed first,2) </w:t>
      </w:r>
      <w:r w:rsidR="00996EEB">
        <w:rPr>
          <w:sz w:val="24"/>
          <w:szCs w:val="24"/>
        </w:rPr>
        <w:t xml:space="preserve">the time span for this refurbished must be agreed, 3) the final location </w:t>
      </w:r>
      <w:r w:rsidR="00E20BE2">
        <w:rPr>
          <w:sz w:val="24"/>
          <w:szCs w:val="24"/>
        </w:rPr>
        <w:t>for the bench must also be agreed.</w:t>
      </w:r>
    </w:p>
    <w:p w14:paraId="1E12E100" w14:textId="51609331" w:rsidR="000A1B45" w:rsidRPr="00937253" w:rsidRDefault="00996EEB" w:rsidP="00937253">
      <w:pPr>
        <w:pStyle w:val="ListParagraph"/>
        <w:rPr>
          <w:sz w:val="24"/>
          <w:szCs w:val="24"/>
        </w:rPr>
      </w:pPr>
      <w:r>
        <w:rPr>
          <w:sz w:val="24"/>
          <w:szCs w:val="24"/>
        </w:rPr>
        <w:t xml:space="preserve"> </w:t>
      </w:r>
      <w:r w:rsidR="00C8504F" w:rsidRPr="00937253">
        <w:rPr>
          <w:sz w:val="24"/>
          <w:szCs w:val="24"/>
        </w:rPr>
        <w:t xml:space="preserve">                                                </w:t>
      </w:r>
      <w:r w:rsidR="000B6ADE" w:rsidRPr="00937253">
        <w:rPr>
          <w:sz w:val="24"/>
          <w:szCs w:val="24"/>
        </w:rPr>
        <w:t xml:space="preserve"> </w:t>
      </w:r>
    </w:p>
    <w:p w14:paraId="4D1B060A" w14:textId="20C37CE9" w:rsidR="00AE71FC" w:rsidRPr="00AE71FC" w:rsidRDefault="00C87B5E" w:rsidP="00AE71FC">
      <w:pPr>
        <w:pStyle w:val="ListParagraph"/>
        <w:numPr>
          <w:ilvl w:val="0"/>
          <w:numId w:val="1"/>
        </w:numPr>
        <w:rPr>
          <w:sz w:val="24"/>
          <w:szCs w:val="24"/>
        </w:rPr>
      </w:pPr>
      <w:r w:rsidRPr="00AE71FC">
        <w:rPr>
          <w:sz w:val="24"/>
          <w:szCs w:val="24"/>
        </w:rPr>
        <w:t>Drones used for estate agents.</w:t>
      </w:r>
    </w:p>
    <w:p w14:paraId="3FEE6255" w14:textId="77777777" w:rsidR="00344CC4" w:rsidRDefault="00AE71FC" w:rsidP="00AE71FC">
      <w:pPr>
        <w:pStyle w:val="ListParagraph"/>
        <w:rPr>
          <w:sz w:val="24"/>
          <w:szCs w:val="24"/>
        </w:rPr>
      </w:pPr>
      <w:r>
        <w:rPr>
          <w:sz w:val="24"/>
          <w:szCs w:val="24"/>
        </w:rPr>
        <w:t xml:space="preserve">The above was discussed by all and it was agreed Dg would write to </w:t>
      </w:r>
      <w:r w:rsidR="00344CC4">
        <w:rPr>
          <w:sz w:val="24"/>
          <w:szCs w:val="24"/>
        </w:rPr>
        <w:t>the local Estate Agents and the General Body of Estate Agents.</w:t>
      </w:r>
    </w:p>
    <w:p w14:paraId="00038D42" w14:textId="50AE0B25" w:rsidR="0065415B" w:rsidRPr="00AE71FC" w:rsidRDefault="00C87B5E" w:rsidP="00AE71FC">
      <w:pPr>
        <w:pStyle w:val="ListParagraph"/>
        <w:rPr>
          <w:sz w:val="24"/>
          <w:szCs w:val="24"/>
        </w:rPr>
      </w:pPr>
      <w:r w:rsidRPr="00AE71FC">
        <w:rPr>
          <w:sz w:val="24"/>
          <w:szCs w:val="24"/>
        </w:rPr>
        <w:t xml:space="preserve">                                                                         </w:t>
      </w:r>
    </w:p>
    <w:p w14:paraId="5A058BC3" w14:textId="21CF9A99" w:rsidR="00D97592" w:rsidRPr="00D97592" w:rsidRDefault="00101961" w:rsidP="00D97592">
      <w:pPr>
        <w:pStyle w:val="ListParagraph"/>
        <w:numPr>
          <w:ilvl w:val="0"/>
          <w:numId w:val="1"/>
        </w:numPr>
        <w:rPr>
          <w:sz w:val="24"/>
          <w:szCs w:val="24"/>
        </w:rPr>
      </w:pPr>
      <w:r w:rsidRPr="00D97592">
        <w:rPr>
          <w:sz w:val="24"/>
          <w:szCs w:val="24"/>
        </w:rPr>
        <w:t xml:space="preserve">Tree on village green for Queens </w:t>
      </w:r>
      <w:r w:rsidR="0099232C" w:rsidRPr="00D97592">
        <w:rPr>
          <w:sz w:val="24"/>
          <w:szCs w:val="24"/>
        </w:rPr>
        <w:t xml:space="preserve">Platinum </w:t>
      </w:r>
      <w:r w:rsidRPr="00D97592">
        <w:rPr>
          <w:sz w:val="24"/>
          <w:szCs w:val="24"/>
        </w:rPr>
        <w:t>Jubilee</w:t>
      </w:r>
    </w:p>
    <w:p w14:paraId="139BB095" w14:textId="77777777" w:rsidR="00925924" w:rsidRDefault="00D97592" w:rsidP="00D97592">
      <w:pPr>
        <w:pStyle w:val="ListParagraph"/>
        <w:rPr>
          <w:sz w:val="24"/>
          <w:szCs w:val="24"/>
        </w:rPr>
      </w:pPr>
      <w:r>
        <w:rPr>
          <w:sz w:val="24"/>
          <w:szCs w:val="24"/>
        </w:rPr>
        <w:t xml:space="preserve">A resident has requested that a tree be planted on the Village Green, which they would be happy to contribute towards the </w:t>
      </w:r>
      <w:r w:rsidR="00CA66F4">
        <w:rPr>
          <w:sz w:val="24"/>
          <w:szCs w:val="24"/>
        </w:rPr>
        <w:t xml:space="preserve">cost of up to 50% of the potential cost which could be in </w:t>
      </w:r>
      <w:r w:rsidR="00892A74">
        <w:rPr>
          <w:sz w:val="24"/>
          <w:szCs w:val="24"/>
        </w:rPr>
        <w:t>the</w:t>
      </w:r>
      <w:r w:rsidR="00CA66F4">
        <w:rPr>
          <w:sz w:val="24"/>
          <w:szCs w:val="24"/>
        </w:rPr>
        <w:t xml:space="preserve"> region of £500 - £600</w:t>
      </w:r>
      <w:r w:rsidR="00892A74">
        <w:rPr>
          <w:sz w:val="24"/>
          <w:szCs w:val="24"/>
        </w:rPr>
        <w:t xml:space="preserve">. </w:t>
      </w:r>
      <w:r w:rsidR="00CC5DF9">
        <w:rPr>
          <w:sz w:val="24"/>
          <w:szCs w:val="24"/>
        </w:rPr>
        <w:t xml:space="preserve">A </w:t>
      </w:r>
      <w:r w:rsidR="009D2E71">
        <w:rPr>
          <w:sz w:val="24"/>
          <w:szCs w:val="24"/>
        </w:rPr>
        <w:t>Copper</w:t>
      </w:r>
      <w:r w:rsidR="00CC5DF9">
        <w:rPr>
          <w:sz w:val="24"/>
          <w:szCs w:val="24"/>
        </w:rPr>
        <w:t xml:space="preserve"> Beech was spoken of as a potential </w:t>
      </w:r>
      <w:r w:rsidR="009D2E71">
        <w:rPr>
          <w:sz w:val="24"/>
          <w:szCs w:val="24"/>
        </w:rPr>
        <w:t xml:space="preserve">tree. </w:t>
      </w:r>
      <w:r w:rsidR="00892A74">
        <w:rPr>
          <w:sz w:val="24"/>
          <w:szCs w:val="24"/>
        </w:rPr>
        <w:t xml:space="preserve">The Tree is to mark the Platinum Jubilee of the Queen. </w:t>
      </w:r>
      <w:r w:rsidR="00CC5DF9">
        <w:rPr>
          <w:sz w:val="24"/>
          <w:szCs w:val="24"/>
        </w:rPr>
        <w:t>Following a discussion it was found that there were a number of different views</w:t>
      </w:r>
      <w:r w:rsidR="009D2E71">
        <w:rPr>
          <w:sz w:val="24"/>
          <w:szCs w:val="24"/>
        </w:rPr>
        <w:t xml:space="preserve"> and it was decided that DG would write to all councillors , as some were not present, and ask that they visit the Village Green and </w:t>
      </w:r>
      <w:r w:rsidR="00BD30A8">
        <w:rPr>
          <w:sz w:val="24"/>
          <w:szCs w:val="24"/>
        </w:rPr>
        <w:t xml:space="preserve">see if they agreed with the proposal and if so what they saw as the best </w:t>
      </w:r>
      <w:proofErr w:type="spellStart"/>
      <w:r w:rsidR="00BD30A8">
        <w:rPr>
          <w:sz w:val="24"/>
          <w:szCs w:val="24"/>
        </w:rPr>
        <w:t>solution,ie</w:t>
      </w:r>
      <w:proofErr w:type="spellEnd"/>
      <w:r w:rsidR="00BD30A8">
        <w:rPr>
          <w:sz w:val="24"/>
          <w:szCs w:val="24"/>
        </w:rPr>
        <w:t xml:space="preserve"> type of tree(s)</w:t>
      </w:r>
      <w:r w:rsidR="00CA64BC">
        <w:rPr>
          <w:sz w:val="24"/>
          <w:szCs w:val="24"/>
        </w:rPr>
        <w:t xml:space="preserve"> and</w:t>
      </w:r>
      <w:r w:rsidR="00BD30A8">
        <w:rPr>
          <w:sz w:val="24"/>
          <w:szCs w:val="24"/>
        </w:rPr>
        <w:t xml:space="preserve"> location</w:t>
      </w:r>
      <w:r w:rsidR="00CA64BC">
        <w:rPr>
          <w:sz w:val="24"/>
          <w:szCs w:val="24"/>
        </w:rPr>
        <w:t>. This will be put on the next PC Agenda.</w:t>
      </w:r>
    </w:p>
    <w:p w14:paraId="7BB102F5" w14:textId="2643D6FF" w:rsidR="00A56B93" w:rsidRPr="00D97592" w:rsidRDefault="005F5E4F" w:rsidP="00D97592">
      <w:pPr>
        <w:pStyle w:val="ListParagraph"/>
        <w:rPr>
          <w:sz w:val="24"/>
          <w:szCs w:val="24"/>
        </w:rPr>
      </w:pPr>
      <w:r w:rsidRPr="00D97592">
        <w:rPr>
          <w:sz w:val="24"/>
          <w:szCs w:val="24"/>
        </w:rPr>
        <w:t xml:space="preserve">                              </w:t>
      </w:r>
    </w:p>
    <w:p w14:paraId="4BB5C60B" w14:textId="177B5EC7" w:rsidR="00925924" w:rsidRPr="00925924" w:rsidRDefault="00115CA3" w:rsidP="00925924">
      <w:pPr>
        <w:pStyle w:val="ListParagraph"/>
        <w:numPr>
          <w:ilvl w:val="0"/>
          <w:numId w:val="1"/>
        </w:numPr>
        <w:rPr>
          <w:sz w:val="24"/>
          <w:szCs w:val="24"/>
        </w:rPr>
      </w:pPr>
      <w:r w:rsidRPr="00925924">
        <w:rPr>
          <w:sz w:val="24"/>
          <w:szCs w:val="24"/>
        </w:rPr>
        <w:t>Cheques to be signed</w:t>
      </w:r>
    </w:p>
    <w:p w14:paraId="51E0B24A" w14:textId="7A2B4A11" w:rsidR="00925924" w:rsidRDefault="00925924" w:rsidP="00925924">
      <w:pPr>
        <w:pStyle w:val="ListParagraph"/>
        <w:rPr>
          <w:sz w:val="24"/>
          <w:szCs w:val="24"/>
        </w:rPr>
      </w:pPr>
      <w:r>
        <w:rPr>
          <w:sz w:val="24"/>
          <w:szCs w:val="24"/>
        </w:rPr>
        <w:t>Done</w:t>
      </w:r>
    </w:p>
    <w:p w14:paraId="3D604871" w14:textId="56D20398" w:rsidR="00115CA3" w:rsidRPr="00925924" w:rsidRDefault="00115CA3" w:rsidP="00925924">
      <w:pPr>
        <w:pStyle w:val="ListParagraph"/>
        <w:rPr>
          <w:sz w:val="24"/>
          <w:szCs w:val="24"/>
        </w:rPr>
      </w:pPr>
      <w:r w:rsidRPr="00925924">
        <w:rPr>
          <w:sz w:val="24"/>
          <w:szCs w:val="24"/>
        </w:rPr>
        <w:t xml:space="preserve">                                                                                       </w:t>
      </w:r>
    </w:p>
    <w:p w14:paraId="250DE7FC" w14:textId="21896AB7" w:rsidR="00033D24" w:rsidRPr="00033D24" w:rsidRDefault="00115CA3" w:rsidP="00033D24">
      <w:pPr>
        <w:pStyle w:val="ListParagraph"/>
        <w:numPr>
          <w:ilvl w:val="0"/>
          <w:numId w:val="1"/>
        </w:numPr>
        <w:rPr>
          <w:sz w:val="24"/>
          <w:szCs w:val="24"/>
        </w:rPr>
      </w:pPr>
      <w:r w:rsidRPr="00033D24">
        <w:rPr>
          <w:sz w:val="24"/>
          <w:szCs w:val="24"/>
        </w:rPr>
        <w:t>AOB</w:t>
      </w:r>
    </w:p>
    <w:p w14:paraId="31C7E55A" w14:textId="60672C1A" w:rsidR="00115CA3" w:rsidRPr="00033D24" w:rsidRDefault="00033D24" w:rsidP="00033D24">
      <w:pPr>
        <w:pStyle w:val="ListParagraph"/>
        <w:rPr>
          <w:sz w:val="24"/>
          <w:szCs w:val="24"/>
        </w:rPr>
      </w:pPr>
      <w:r>
        <w:rPr>
          <w:sz w:val="24"/>
          <w:szCs w:val="24"/>
        </w:rPr>
        <w:t>None</w:t>
      </w:r>
      <w:r w:rsidR="00115CA3" w:rsidRPr="00033D24">
        <w:rPr>
          <w:sz w:val="24"/>
          <w:szCs w:val="24"/>
        </w:rPr>
        <w:t xml:space="preserve">                                                                                                                     </w:t>
      </w:r>
    </w:p>
    <w:p w14:paraId="5CB6806A" w14:textId="77777777" w:rsidR="00115CA3" w:rsidRDefault="00115CA3" w:rsidP="000C58EA">
      <w:pPr>
        <w:rPr>
          <w:sz w:val="24"/>
          <w:szCs w:val="24"/>
        </w:rPr>
      </w:pPr>
    </w:p>
    <w:p w14:paraId="606950BA" w14:textId="4814A45D" w:rsidR="00E67802" w:rsidRDefault="00E67802" w:rsidP="000C58EA">
      <w:pPr>
        <w:rPr>
          <w:sz w:val="24"/>
          <w:szCs w:val="24"/>
        </w:rPr>
      </w:pPr>
      <w:r>
        <w:rPr>
          <w:sz w:val="24"/>
          <w:szCs w:val="24"/>
        </w:rPr>
        <w:t xml:space="preserve">Date of next meeting Thursday March </w:t>
      </w:r>
      <w:r w:rsidR="003F1A5E">
        <w:rPr>
          <w:sz w:val="24"/>
          <w:szCs w:val="24"/>
        </w:rPr>
        <w:t>10th</w:t>
      </w:r>
      <w:r w:rsidR="00112E34">
        <w:rPr>
          <w:sz w:val="24"/>
          <w:szCs w:val="24"/>
        </w:rPr>
        <w:t xml:space="preserve"> </w:t>
      </w:r>
    </w:p>
    <w:p w14:paraId="434AD0D4" w14:textId="77777777" w:rsidR="00112E34" w:rsidRDefault="00112E34" w:rsidP="000C58EA">
      <w:pPr>
        <w:rPr>
          <w:sz w:val="24"/>
          <w:szCs w:val="24"/>
        </w:rPr>
      </w:pPr>
    </w:p>
    <w:p w14:paraId="283A2604" w14:textId="44B77EB5" w:rsidR="00112E34" w:rsidRDefault="00112E34" w:rsidP="000C58EA">
      <w:pPr>
        <w:rPr>
          <w:sz w:val="24"/>
          <w:szCs w:val="24"/>
        </w:rPr>
      </w:pPr>
      <w:r>
        <w:rPr>
          <w:sz w:val="24"/>
          <w:szCs w:val="24"/>
        </w:rPr>
        <w:t xml:space="preserve">Signed </w:t>
      </w:r>
      <w:r w:rsidR="00033D24">
        <w:rPr>
          <w:sz w:val="24"/>
          <w:szCs w:val="24"/>
        </w:rPr>
        <w:t>…………………….</w:t>
      </w:r>
    </w:p>
    <w:p w14:paraId="53BA32C8" w14:textId="0893164F" w:rsidR="00033D24" w:rsidRDefault="00033D24" w:rsidP="000C58EA">
      <w:pPr>
        <w:rPr>
          <w:sz w:val="24"/>
          <w:szCs w:val="24"/>
        </w:rPr>
      </w:pPr>
      <w:r>
        <w:rPr>
          <w:sz w:val="24"/>
          <w:szCs w:val="24"/>
        </w:rPr>
        <w:t xml:space="preserve">             Chairman</w:t>
      </w:r>
    </w:p>
    <w:p w14:paraId="59D1287D" w14:textId="77777777" w:rsidR="008917E2" w:rsidRDefault="008917E2" w:rsidP="000C58EA">
      <w:pPr>
        <w:rPr>
          <w:sz w:val="24"/>
          <w:szCs w:val="24"/>
        </w:rPr>
      </w:pPr>
    </w:p>
    <w:p w14:paraId="480B36BA" w14:textId="2D1C7A7D" w:rsidR="008917E2" w:rsidRPr="008917E2" w:rsidRDefault="008917E2" w:rsidP="000C58EA">
      <w:pPr>
        <w:rPr>
          <w:sz w:val="16"/>
          <w:szCs w:val="16"/>
        </w:rPr>
      </w:pPr>
    </w:p>
    <w:sectPr w:rsidR="008917E2" w:rsidRPr="008917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UICTFontTextStyleTallBody">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C7E1C"/>
    <w:multiLevelType w:val="hybridMultilevel"/>
    <w:tmpl w:val="8BF25B9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17"/>
    <w:rsid w:val="00001A66"/>
    <w:rsid w:val="000107D0"/>
    <w:rsid w:val="00033B0B"/>
    <w:rsid w:val="00033D24"/>
    <w:rsid w:val="00041DAA"/>
    <w:rsid w:val="000603A3"/>
    <w:rsid w:val="000755CB"/>
    <w:rsid w:val="000A1B45"/>
    <w:rsid w:val="000B240C"/>
    <w:rsid w:val="000B6ADE"/>
    <w:rsid w:val="000C58EA"/>
    <w:rsid w:val="00101961"/>
    <w:rsid w:val="0011223A"/>
    <w:rsid w:val="00112E34"/>
    <w:rsid w:val="00115CA3"/>
    <w:rsid w:val="00126604"/>
    <w:rsid w:val="00127CCE"/>
    <w:rsid w:val="00152C96"/>
    <w:rsid w:val="00155FC6"/>
    <w:rsid w:val="001B0701"/>
    <w:rsid w:val="0023411B"/>
    <w:rsid w:val="002D46A4"/>
    <w:rsid w:val="002F2264"/>
    <w:rsid w:val="00344CC4"/>
    <w:rsid w:val="003C0713"/>
    <w:rsid w:val="003D3F97"/>
    <w:rsid w:val="003F1A5E"/>
    <w:rsid w:val="003F4F6F"/>
    <w:rsid w:val="0041599C"/>
    <w:rsid w:val="00442CDE"/>
    <w:rsid w:val="004F348F"/>
    <w:rsid w:val="005810F8"/>
    <w:rsid w:val="00583288"/>
    <w:rsid w:val="005F2CCA"/>
    <w:rsid w:val="005F5E4F"/>
    <w:rsid w:val="00600DC7"/>
    <w:rsid w:val="006320DF"/>
    <w:rsid w:val="00641971"/>
    <w:rsid w:val="006431E1"/>
    <w:rsid w:val="006446C6"/>
    <w:rsid w:val="0065415B"/>
    <w:rsid w:val="00657CAB"/>
    <w:rsid w:val="00684917"/>
    <w:rsid w:val="006E2BA5"/>
    <w:rsid w:val="00731BE0"/>
    <w:rsid w:val="007535B0"/>
    <w:rsid w:val="00777550"/>
    <w:rsid w:val="007F0EFA"/>
    <w:rsid w:val="00860C91"/>
    <w:rsid w:val="00887170"/>
    <w:rsid w:val="008917E2"/>
    <w:rsid w:val="00892A74"/>
    <w:rsid w:val="008B38EA"/>
    <w:rsid w:val="008C0439"/>
    <w:rsid w:val="008F0858"/>
    <w:rsid w:val="00925924"/>
    <w:rsid w:val="00937253"/>
    <w:rsid w:val="0099232C"/>
    <w:rsid w:val="009928F2"/>
    <w:rsid w:val="00996EEB"/>
    <w:rsid w:val="009B4E5F"/>
    <w:rsid w:val="009D2E71"/>
    <w:rsid w:val="00A166BB"/>
    <w:rsid w:val="00A379C3"/>
    <w:rsid w:val="00A56B93"/>
    <w:rsid w:val="00AD6C9F"/>
    <w:rsid w:val="00AD795A"/>
    <w:rsid w:val="00AE71FC"/>
    <w:rsid w:val="00AF10EE"/>
    <w:rsid w:val="00B065D4"/>
    <w:rsid w:val="00B13FC7"/>
    <w:rsid w:val="00B60597"/>
    <w:rsid w:val="00B605CB"/>
    <w:rsid w:val="00BB0EDC"/>
    <w:rsid w:val="00BD30A8"/>
    <w:rsid w:val="00C40703"/>
    <w:rsid w:val="00C6197A"/>
    <w:rsid w:val="00C7682A"/>
    <w:rsid w:val="00C8504F"/>
    <w:rsid w:val="00C87B5E"/>
    <w:rsid w:val="00C95F8F"/>
    <w:rsid w:val="00CA64BC"/>
    <w:rsid w:val="00CA66F4"/>
    <w:rsid w:val="00CC5DF9"/>
    <w:rsid w:val="00D22BBA"/>
    <w:rsid w:val="00D270F1"/>
    <w:rsid w:val="00D5796F"/>
    <w:rsid w:val="00D721F7"/>
    <w:rsid w:val="00D76A51"/>
    <w:rsid w:val="00D97592"/>
    <w:rsid w:val="00DD675C"/>
    <w:rsid w:val="00E035DD"/>
    <w:rsid w:val="00E20BE2"/>
    <w:rsid w:val="00E67802"/>
    <w:rsid w:val="00F0021D"/>
    <w:rsid w:val="00F11074"/>
    <w:rsid w:val="00F13348"/>
    <w:rsid w:val="00F15C39"/>
    <w:rsid w:val="00F2702E"/>
    <w:rsid w:val="00F85AC5"/>
    <w:rsid w:val="00FA1A8B"/>
    <w:rsid w:val="00FE1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D72748"/>
  <w15:chartTrackingRefBased/>
  <w15:docId w15:val="{7611C9C9-8B53-4A4A-BD1D-C86F20CF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701"/>
    <w:pPr>
      <w:ind w:left="720"/>
      <w:contextualSpacing/>
    </w:pPr>
  </w:style>
  <w:style w:type="character" w:styleId="Hyperlink">
    <w:name w:val="Hyperlink"/>
    <w:basedOn w:val="DefaultParagraphFont"/>
    <w:uiPriority w:val="99"/>
    <w:unhideWhenUsed/>
    <w:rsid w:val="003D3F97"/>
    <w:rPr>
      <w:color w:val="0563C1" w:themeColor="hyperlink"/>
      <w:u w:val="single"/>
    </w:rPr>
  </w:style>
  <w:style w:type="character" w:styleId="UnresolvedMention">
    <w:name w:val="Unresolved Mention"/>
    <w:basedOn w:val="DefaultParagraphFont"/>
    <w:uiPriority w:val="99"/>
    <w:semiHidden/>
    <w:unhideWhenUsed/>
    <w:rsid w:val="003D3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89412">
      <w:bodyDiv w:val="1"/>
      <w:marLeft w:val="0"/>
      <w:marRight w:val="0"/>
      <w:marTop w:val="0"/>
      <w:marBottom w:val="0"/>
      <w:divBdr>
        <w:top w:val="none" w:sz="0" w:space="0" w:color="auto"/>
        <w:left w:val="none" w:sz="0" w:space="0" w:color="auto"/>
        <w:bottom w:val="none" w:sz="0" w:space="0" w:color="auto"/>
        <w:right w:val="none" w:sz="0" w:space="0" w:color="auto"/>
      </w:divBdr>
    </w:div>
    <w:div w:id="11877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Grose</dc:creator>
  <cp:keywords/>
  <dc:description/>
  <cp:lastModifiedBy>David Grose</cp:lastModifiedBy>
  <cp:revision>2</cp:revision>
  <cp:lastPrinted>2022-02-11T13:35:00Z</cp:lastPrinted>
  <dcterms:created xsi:type="dcterms:W3CDTF">2022-03-08T12:36:00Z</dcterms:created>
  <dcterms:modified xsi:type="dcterms:W3CDTF">2022-03-08T12:36:00Z</dcterms:modified>
</cp:coreProperties>
</file>